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A1D" w14:textId="77777777" w:rsidR="00922765" w:rsidRDefault="00922765" w:rsidP="00922765">
      <w:pPr>
        <w:spacing w:before="240" w:line="360" w:lineRule="exact"/>
        <w:ind w:left="568" w:hanging="284"/>
        <w:rPr>
          <w:rFonts w:ascii="TH SarabunPSK" w:eastAsia="Times New Roman" w:hAnsi="TH SarabunPSK" w:cs="TH SarabunPSK"/>
          <w:b/>
          <w:bCs/>
          <w:sz w:val="28"/>
        </w:rPr>
      </w:pPr>
      <w:r w:rsidRPr="00922765">
        <w:rPr>
          <w:rFonts w:ascii="TH SarabunPSK" w:eastAsia="Times New Roman" w:hAnsi="TH SarabunPSK" w:cs="TH SarabunPSK" w:hint="cs"/>
          <w:b/>
          <w:bCs/>
          <w:color w:val="FFFFFF"/>
          <w:sz w:val="30"/>
          <w:szCs w:val="30"/>
          <w:highlight w:val="darkCyan"/>
          <w:shd w:val="clear" w:color="auto" w:fill="E36C0A"/>
          <w:cs/>
        </w:rPr>
        <w:t>1.</w:t>
      </w:r>
      <w:r w:rsidRPr="00922765">
        <w:rPr>
          <w:rFonts w:ascii="TH SarabunPSK" w:eastAsia="Times New Roman" w:hAnsi="TH SarabunPSK" w:cs="TH SarabunPSK"/>
          <w:b/>
          <w:bCs/>
          <w:color w:val="FFFFFF"/>
          <w:sz w:val="30"/>
          <w:szCs w:val="30"/>
          <w:highlight w:val="darkCyan"/>
          <w:shd w:val="clear" w:color="auto" w:fill="E36C0A"/>
          <w:cs/>
        </w:rPr>
        <w:tab/>
      </w:r>
      <w:r w:rsidRPr="00922765">
        <w:rPr>
          <w:rFonts w:ascii="TH SarabunPSK" w:eastAsia="Times New Roman" w:hAnsi="TH SarabunPSK" w:cs="TH SarabunPSK" w:hint="cs"/>
          <w:b/>
          <w:bCs/>
          <w:color w:val="FFFFFF"/>
          <w:sz w:val="30"/>
          <w:szCs w:val="30"/>
          <w:highlight w:val="darkCyan"/>
          <w:shd w:val="clear" w:color="auto" w:fill="E36C0A"/>
          <w:cs/>
        </w:rPr>
        <w:t>มิ</w:t>
      </w:r>
      <w:r w:rsidRPr="00922765">
        <w:rPr>
          <w:rFonts w:ascii="TH SarabunPSK" w:eastAsia="Times New Roman" w:hAnsi="TH SarabunPSK" w:cs="TH SarabunPSK"/>
          <w:b/>
          <w:bCs/>
          <w:color w:val="FFFFFF"/>
          <w:sz w:val="30"/>
          <w:szCs w:val="30"/>
          <w:highlight w:val="darkCyan"/>
          <w:shd w:val="clear" w:color="auto" w:fill="E36C0A"/>
          <w:cs/>
        </w:rPr>
        <w:t>ติ</w:t>
      </w:r>
      <w:r>
        <w:rPr>
          <w:rFonts w:ascii="TH SarabunPSK" w:eastAsia="Times New Roman" w:hAnsi="TH SarabunPSK" w:cs="TH SarabunPSK" w:hint="cs"/>
          <w:b/>
          <w:bCs/>
          <w:color w:val="FFFFFF"/>
          <w:sz w:val="30"/>
          <w:szCs w:val="30"/>
          <w:highlight w:val="darkCyan"/>
          <w:shd w:val="clear" w:color="auto" w:fill="E36C0A"/>
          <w:cs/>
        </w:rPr>
        <w:t>.....................................</w:t>
      </w:r>
      <w:r w:rsidR="0053707E">
        <w:rPr>
          <w:rFonts w:ascii="TH SarabunPSK" w:eastAsia="Times New Roman" w:hAnsi="TH SarabunPSK" w:cs="TH SarabunPSK" w:hint="cs"/>
          <w:b/>
          <w:bCs/>
          <w:color w:val="FFFFFF"/>
          <w:sz w:val="30"/>
          <w:szCs w:val="30"/>
          <w:highlight w:val="darkCyan"/>
          <w:shd w:val="clear" w:color="auto" w:fill="E36C0A"/>
          <w:cs/>
        </w:rPr>
        <w:t>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color w:val="FFFFFF"/>
          <w:sz w:val="30"/>
          <w:szCs w:val="30"/>
          <w:highlight w:val="darkCyan"/>
          <w:shd w:val="clear" w:color="auto" w:fill="E36C0A"/>
          <w:cs/>
        </w:rPr>
        <w:t>....................</w:t>
      </w:r>
    </w:p>
    <w:p w14:paraId="2423A11C" w14:textId="77777777" w:rsidR="00BB061A" w:rsidRPr="00BB061A" w:rsidRDefault="00922765" w:rsidP="00922765">
      <w:pPr>
        <w:tabs>
          <w:tab w:val="left" w:pos="284"/>
        </w:tabs>
        <w:spacing w:after="0" w:line="300" w:lineRule="exact"/>
        <w:ind w:left="284" w:hanging="284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ชื่อ</w:t>
      </w:r>
      <w:r w:rsidR="00BB061A" w:rsidRPr="00BB061A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ตัวชี้วัด</w:t>
      </w:r>
      <w:r w:rsidR="00BB061A" w:rsidRPr="00BB061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BB061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.....................................................................</w:t>
      </w:r>
      <w:r w:rsidR="004D41D5">
        <w:rPr>
          <w:rFonts w:ascii="TH SarabunPSK" w:eastAsia="Times New Roman" w:hAnsi="TH SarabunPSK" w:cs="TH SarabunPSK" w:hint="cs"/>
          <w:b/>
          <w:bCs/>
          <w:sz w:val="28"/>
          <w:cs/>
        </w:rPr>
        <w:t>.........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........</w:t>
      </w:r>
      <w:r w:rsidR="00BB061A" w:rsidRPr="00BB061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BB061A" w:rsidRPr="00BB061A">
        <w:rPr>
          <w:rFonts w:ascii="TH SarabunPSK" w:eastAsia="Times New Roman" w:hAnsi="TH SarabunPSK" w:cs="TH SarabunPSK"/>
          <w:sz w:val="28"/>
          <w:cs/>
        </w:rPr>
        <w:t>(น้ำหนัก</w:t>
      </w:r>
      <w:r w:rsidR="00BB061A" w:rsidRPr="00BB061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BB061A">
        <w:rPr>
          <w:rFonts w:ascii="TH SarabunPSK" w:eastAsia="Times New Roman" w:hAnsi="TH SarabunPSK" w:cs="TH SarabunPSK" w:hint="cs"/>
          <w:sz w:val="28"/>
          <w:cs/>
        </w:rPr>
        <w:t>........</w:t>
      </w:r>
      <w:r w:rsidR="00BB061A" w:rsidRPr="00BB061A">
        <w:rPr>
          <w:rFonts w:ascii="TH SarabunPSK" w:eastAsia="Times New Roman" w:hAnsi="TH SarabunPSK" w:cs="TH SarabunPSK"/>
          <w:sz w:val="28"/>
          <w:cs/>
        </w:rPr>
        <w:t>)</w:t>
      </w:r>
    </w:p>
    <w:p w14:paraId="05E86B58" w14:textId="4B2EF4A2" w:rsidR="00BB061A" w:rsidRPr="00BB061A" w:rsidRDefault="00BB061A" w:rsidP="00BB061A">
      <w:pPr>
        <w:tabs>
          <w:tab w:val="left" w:pos="284"/>
        </w:tabs>
        <w:spacing w:before="120" w:after="0" w:line="300" w:lineRule="exact"/>
        <w:ind w:left="284" w:hanging="284"/>
        <w:jc w:val="both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ab/>
        <w:t>ชนิดของตัวชี้วัด</w:t>
      </w:r>
      <w:r w:rsidRPr="00BB061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Pr="00BB061A">
        <w:rPr>
          <w:rFonts w:ascii="TH SarabunPSK" w:eastAsia="Times New Roman" w:hAnsi="TH SarabunPSK" w:cs="TH SarabunPSK"/>
          <w:b/>
          <w:bCs/>
          <w:sz w:val="28"/>
        </w:rPr>
        <w:tab/>
      </w:r>
      <w:r w:rsidR="00976BE1" w:rsidRPr="00976BE1">
        <w:rPr>
          <w:rFonts w:ascii="TH SarabunPSK" w:eastAsia="Times New Roman" w:hAnsi="TH SarabunPSK" w:cs="TH SarabunPSK"/>
          <w:sz w:val="28"/>
          <w:cs/>
        </w:rPr>
        <w:t>……………………………………………………</w:t>
      </w:r>
      <w:r w:rsidR="00976BE1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976BE1">
        <w:rPr>
          <w:rFonts w:ascii="TH SarabunPSK" w:eastAsia="Times New Roman" w:hAnsi="TH SarabunPSK" w:cs="TH SarabunPSK" w:hint="cs"/>
          <w:sz w:val="28"/>
          <w:cs/>
        </w:rPr>
        <w:t>(</w:t>
      </w:r>
      <w:r w:rsidRPr="00BB061A">
        <w:rPr>
          <w:rFonts w:ascii="TH SarabunPSK" w:eastAsia="Times New Roman" w:hAnsi="TH SarabunPSK" w:cs="TH SarabunPSK" w:hint="cs"/>
          <w:sz w:val="28"/>
          <w:cs/>
        </w:rPr>
        <w:t>ปัจจัยนำเข้า</w:t>
      </w:r>
      <w:r w:rsidR="00CF75F3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CF75F3">
        <w:rPr>
          <w:rFonts w:ascii="TH SarabunPSK" w:eastAsia="Times New Roman" w:hAnsi="TH SarabunPSK" w:cs="TH SarabunPSK" w:hint="cs"/>
          <w:sz w:val="28"/>
          <w:cs/>
        </w:rPr>
        <w:t>หรือ</w:t>
      </w:r>
      <w:r>
        <w:rPr>
          <w:rFonts w:ascii="TH SarabunPSK" w:eastAsia="Times New Roman" w:hAnsi="TH SarabunPSK" w:cs="TH SarabunPSK" w:hint="cs"/>
          <w:sz w:val="28"/>
          <w:cs/>
        </w:rPr>
        <w:t>ผลผลิต</w:t>
      </w:r>
      <w:r w:rsidR="00CF75F3">
        <w:rPr>
          <w:rFonts w:ascii="TH SarabunPSK" w:eastAsia="Times New Roman" w:hAnsi="TH SarabunPSK" w:cs="TH SarabunPSK" w:hint="cs"/>
          <w:sz w:val="28"/>
          <w:cs/>
        </w:rPr>
        <w:t xml:space="preserve">  หรือ</w:t>
      </w:r>
      <w:r>
        <w:rPr>
          <w:rFonts w:ascii="TH SarabunPSK" w:eastAsia="Times New Roman" w:hAnsi="TH SarabunPSK" w:cs="TH SarabunPSK" w:hint="cs"/>
          <w:sz w:val="28"/>
          <w:cs/>
        </w:rPr>
        <w:t>กระบวนการ</w:t>
      </w:r>
      <w:r w:rsidR="00976BE1">
        <w:rPr>
          <w:rFonts w:ascii="TH SarabunPSK" w:eastAsia="Times New Roman" w:hAnsi="TH SarabunPSK" w:cs="TH SarabunPSK" w:hint="cs"/>
          <w:sz w:val="28"/>
          <w:cs/>
        </w:rPr>
        <w:t>)</w:t>
      </w:r>
      <w:r w:rsidRPr="00BB061A">
        <w:rPr>
          <w:rFonts w:ascii="TH SarabunPSK" w:eastAsia="Times New Roman" w:hAnsi="TH SarabunPSK" w:cs="TH SarabunPSK"/>
          <w:i/>
          <w:iCs/>
          <w:sz w:val="28"/>
          <w:cs/>
        </w:rPr>
        <w:tab/>
      </w:r>
    </w:p>
    <w:p w14:paraId="406ABCFA" w14:textId="77777777" w:rsidR="00BB061A" w:rsidRPr="00BB061A" w:rsidRDefault="00BB061A" w:rsidP="00BB061A">
      <w:pPr>
        <w:tabs>
          <w:tab w:val="left" w:pos="284"/>
        </w:tabs>
        <w:spacing w:before="120" w:after="0" w:line="300" w:lineRule="exact"/>
        <w:ind w:left="284" w:hanging="284"/>
        <w:jc w:val="thaiDistribute"/>
        <w:rPr>
          <w:rFonts w:ascii="TH SarabunPSK" w:eastAsia="Times New Roman" w:hAnsi="TH SarabunPSK" w:cs="TH SarabunPSK"/>
          <w:spacing w:val="-4"/>
          <w:sz w:val="28"/>
          <w:cs/>
        </w:rPr>
      </w:pP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ab/>
        <w:t>นิยาม/คำอธิบาย</w:t>
      </w:r>
      <w:r w:rsidRPr="00BB061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>:</w:t>
      </w:r>
    </w:p>
    <w:p w14:paraId="59E08A87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62F305E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B5F3907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F1B81D4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D509C5F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88BDA2D" w14:textId="77777777" w:rsidR="00BB061A" w:rsidRP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83DDF3E" w14:textId="77777777" w:rsidR="00BB061A" w:rsidRPr="00BB061A" w:rsidRDefault="00BB061A" w:rsidP="00BB061A">
      <w:pPr>
        <w:tabs>
          <w:tab w:val="left" w:pos="284"/>
        </w:tabs>
        <w:spacing w:before="200" w:after="0" w:line="300" w:lineRule="exact"/>
        <w:ind w:left="284" w:hanging="284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ab/>
        <w:t>ข้อมูลประกอบการคำนวณตัวชี้วัด  :</w:t>
      </w:r>
    </w:p>
    <w:p w14:paraId="68AA20C4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1B7F7D6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9ABB783" w14:textId="77777777" w:rsidR="00BB061A" w:rsidRPr="00BB061A" w:rsidRDefault="00BB061A" w:rsidP="00922765">
      <w:pPr>
        <w:tabs>
          <w:tab w:val="left" w:pos="284"/>
        </w:tabs>
        <w:spacing w:after="0" w:line="320" w:lineRule="exact"/>
        <w:ind w:left="284"/>
        <w:contextualSpacing/>
        <w:jc w:val="both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BAC1692" w14:textId="77777777" w:rsidR="00BB061A" w:rsidRPr="00BB061A" w:rsidRDefault="00BB061A" w:rsidP="00BB061A">
      <w:pPr>
        <w:tabs>
          <w:tab w:val="left" w:pos="284"/>
        </w:tabs>
        <w:spacing w:before="200" w:after="0" w:line="300" w:lineRule="exact"/>
        <w:ind w:left="284" w:hanging="284"/>
        <w:jc w:val="both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ab/>
        <w:t>วิธีการคำนวณ/วิเคราะห์</w:t>
      </w:r>
      <w:r w:rsidRPr="00BB061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</w:p>
    <w:p w14:paraId="13EAD428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2D9B269" w14:textId="77777777" w:rsidR="00BB061A" w:rsidRDefault="00BB061A" w:rsidP="00922765">
      <w:pPr>
        <w:spacing w:after="0" w:line="320" w:lineRule="exact"/>
        <w:ind w:left="284"/>
        <w:jc w:val="thaiDistribute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49E429B" w14:textId="77777777" w:rsidR="00BB061A" w:rsidRDefault="00BB061A" w:rsidP="00922765">
      <w:pPr>
        <w:spacing w:after="120" w:line="320" w:lineRule="exact"/>
        <w:ind w:left="284"/>
        <w:jc w:val="both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66E13B2" w14:textId="77777777" w:rsidR="00B8059B" w:rsidRPr="00BB061A" w:rsidRDefault="00B8059B" w:rsidP="00B8059B">
      <w:pPr>
        <w:tabs>
          <w:tab w:val="left" w:pos="284"/>
        </w:tabs>
        <w:spacing w:before="200" w:after="0" w:line="300" w:lineRule="exact"/>
        <w:ind w:left="284" w:hanging="284"/>
        <w:jc w:val="both"/>
        <w:rPr>
          <w:rFonts w:ascii="TH SarabunPSK" w:eastAsia="Times New Roman" w:hAnsi="TH SarabunPSK" w:cs="TH SarabunPSK"/>
          <w:spacing w:val="-4"/>
          <w:sz w:val="28"/>
          <w:cs/>
        </w:rPr>
      </w:pPr>
      <w:r w:rsidRPr="00BB061A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ab/>
        <w:t>ผู้บ</w:t>
      </w:r>
      <w:r w:rsidRPr="00BB061A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ันทึก</w:t>
      </w:r>
      <w:r w:rsidRPr="00BB061A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ข้อมูล</w:t>
      </w:r>
      <w:r w:rsidRPr="00BB061A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/แหล่งข้อมูล</w:t>
      </w:r>
      <w:r w:rsidRPr="00BB061A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 xml:space="preserve">  :</w:t>
      </w:r>
      <w:r w:rsidRPr="00BB061A">
        <w:rPr>
          <w:rFonts w:ascii="TH SarabunPSK" w:eastAsia="Times New Roman" w:hAnsi="TH SarabunPSK" w:cs="TH SarabunPSK"/>
          <w:b/>
          <w:bCs/>
          <w:spacing w:val="-4"/>
          <w:sz w:val="28"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>..................................................................................................</w:t>
      </w:r>
    </w:p>
    <w:p w14:paraId="67F64FE8" w14:textId="5542B87B" w:rsidR="00B8059B" w:rsidRDefault="00B8059B" w:rsidP="00CF75F3">
      <w:pPr>
        <w:tabs>
          <w:tab w:val="left" w:pos="284"/>
        </w:tabs>
        <w:spacing w:before="240" w:after="0" w:line="300" w:lineRule="exact"/>
        <w:ind w:left="284" w:hanging="284"/>
        <w:jc w:val="both"/>
        <w:rPr>
          <w:rFonts w:ascii="TH SarabunPSK" w:eastAsia="Times New Roman" w:hAnsi="TH SarabunPSK" w:cs="TH SarabunPSK"/>
          <w:spacing w:val="-4"/>
          <w:sz w:val="28"/>
        </w:rPr>
      </w:pPr>
      <w:r w:rsidRPr="00BB061A">
        <w:rPr>
          <w:rFonts w:ascii="TH SarabunPSK" w:eastAsia="Times New Roman" w:hAnsi="TH SarabunPSK" w:cs="TH SarabunPSK"/>
          <w:spacing w:val="-4"/>
          <w:sz w:val="28"/>
          <w:cs/>
        </w:rPr>
        <w:tab/>
      </w:r>
      <w:r w:rsidRPr="00BB061A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การบันทึกข้อมูลใน</w:t>
      </w:r>
      <w:r w:rsidRPr="00BB061A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ระบบสารสนเทศเพื่อการติดตาม</w:t>
      </w:r>
      <w:r w:rsidR="000A2F42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แ</w:t>
      </w:r>
      <w:r w:rsidRPr="00BB061A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ละประเมินผลงาน</w:t>
      </w:r>
      <w:r w:rsidRPr="00BB061A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 xml:space="preserve">  </w:t>
      </w:r>
      <w:r w:rsidRPr="00BB061A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:</w:t>
      </w:r>
      <w:r w:rsidRPr="00BB061A">
        <w:rPr>
          <w:rFonts w:ascii="TH SarabunPSK" w:eastAsia="Times New Roman" w:hAnsi="TH SarabunPSK" w:cs="TH SarabunPSK"/>
          <w:spacing w:val="-4"/>
          <w:sz w:val="28"/>
        </w:rPr>
        <w:tab/>
      </w:r>
      <w:r>
        <w:rPr>
          <w:rFonts w:ascii="TH SarabunPSK" w:eastAsia="Times New Roman" w:hAnsi="TH SarabunPSK" w:cs="TH SarabunPSK"/>
          <w:spacing w:val="-4"/>
          <w:sz w:val="28"/>
          <w:cs/>
        </w:rPr>
        <w:t>………………………………..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>................</w:t>
      </w:r>
      <w:r w:rsidR="000A2F42">
        <w:rPr>
          <w:rFonts w:ascii="TH SarabunPSK" w:eastAsia="Times New Roman" w:hAnsi="TH SarabunPSK" w:cs="TH SarabunPSK" w:hint="cs"/>
          <w:spacing w:val="-4"/>
          <w:sz w:val="28"/>
          <w:cs/>
        </w:rPr>
        <w:t>......................</w:t>
      </w:r>
    </w:p>
    <w:p w14:paraId="6F64529E" w14:textId="7D213791" w:rsidR="00B8059B" w:rsidRPr="00BB061A" w:rsidRDefault="00B8059B" w:rsidP="00CF75F3">
      <w:pPr>
        <w:tabs>
          <w:tab w:val="left" w:pos="284"/>
        </w:tabs>
        <w:spacing w:after="0" w:line="300" w:lineRule="exact"/>
        <w:ind w:left="284" w:firstLine="6662"/>
        <w:jc w:val="thaiDistribute"/>
        <w:rPr>
          <w:rFonts w:ascii="TH SarabunPSK" w:eastAsia="Times New Roman" w:hAnsi="TH SarabunPSK" w:cs="TH SarabunPSK"/>
          <w:spacing w:val="-4"/>
          <w:sz w:val="28"/>
          <w:cs/>
        </w:rPr>
      </w:pPr>
      <w:r>
        <w:rPr>
          <w:rFonts w:ascii="TH SarabunPSK" w:eastAsia="Times New Roman" w:hAnsi="TH SarabunPSK" w:cs="TH SarabunPSK" w:hint="cs"/>
          <w:spacing w:val="-4"/>
          <w:sz w:val="28"/>
          <w:cs/>
        </w:rPr>
        <w:t>(รายเดือน</w:t>
      </w:r>
      <w:r w:rsidR="00CF75F3">
        <w:rPr>
          <w:rFonts w:ascii="TH SarabunPSK" w:eastAsia="Times New Roman" w:hAnsi="TH SarabunPSK" w:cs="TH SarabunPSK" w:hint="cs"/>
          <w:sz w:val="28"/>
          <w:cs/>
        </w:rPr>
        <w:t xml:space="preserve">  หรือ</w:t>
      </w:r>
      <w:r w:rsidR="00CF75F3">
        <w:rPr>
          <w:rFonts w:ascii="TH SarabunPSK" w:eastAsia="Times New Roman" w:hAnsi="TH SarabunPSK" w:cs="TH SarabunPSK" w:hint="cs"/>
          <w:spacing w:val="-4"/>
          <w:sz w:val="28"/>
          <w:cs/>
        </w:rPr>
        <w:t>รายไตรมาส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>)</w:t>
      </w:r>
    </w:p>
    <w:p w14:paraId="76C26158" w14:textId="392D1BB1" w:rsidR="00BB061A" w:rsidRPr="00BB061A" w:rsidRDefault="00BB061A" w:rsidP="00922765">
      <w:pPr>
        <w:tabs>
          <w:tab w:val="left" w:pos="2127"/>
          <w:tab w:val="left" w:pos="2410"/>
        </w:tabs>
        <w:spacing w:after="0" w:line="320" w:lineRule="exact"/>
        <w:ind w:left="284"/>
        <w:jc w:val="both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>ผู้รับผิดชอบข้อมูล  :</w:t>
      </w: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</w:t>
      </w:r>
      <w:r w:rsidR="00976BE1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</w:t>
      </w:r>
      <w:r w:rsidR="00CF75F3">
        <w:rPr>
          <w:rFonts w:ascii="TH SarabunPSK" w:eastAsia="Times New Roman" w:hAnsi="TH SarabunPSK" w:cs="TH SarabunPSK" w:hint="cs"/>
          <w:sz w:val="28"/>
          <w:cs/>
        </w:rPr>
        <w:t>......</w:t>
      </w:r>
      <w:r w:rsidR="00976BE1">
        <w:rPr>
          <w:rFonts w:ascii="TH SarabunPSK" w:eastAsia="Times New Roman" w:hAnsi="TH SarabunPSK" w:cs="TH SarabunPSK" w:hint="cs"/>
          <w:sz w:val="28"/>
          <w:cs/>
        </w:rPr>
        <w:t>.......</w:t>
      </w:r>
      <w:r w:rsidRPr="00BB061A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1A1D672E" w14:textId="62B61012" w:rsidR="00BB061A" w:rsidRDefault="00BB061A" w:rsidP="00922765">
      <w:pPr>
        <w:tabs>
          <w:tab w:val="left" w:pos="284"/>
          <w:tab w:val="left" w:pos="2127"/>
          <w:tab w:val="left" w:pos="2410"/>
        </w:tabs>
        <w:spacing w:after="0" w:line="320" w:lineRule="exact"/>
        <w:ind w:left="284" w:hanging="284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976BE1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  <w:r w:rsidR="00CF75F3">
        <w:rPr>
          <w:rFonts w:ascii="TH SarabunPSK" w:eastAsia="Times New Roman" w:hAnsi="TH SarabunPSK" w:cs="TH SarabunPSK" w:hint="cs"/>
          <w:sz w:val="28"/>
          <w:cs/>
        </w:rPr>
        <w:t>......</w:t>
      </w:r>
      <w:r w:rsidR="00976BE1">
        <w:rPr>
          <w:rFonts w:ascii="TH SarabunPSK" w:eastAsia="Times New Roman" w:hAnsi="TH SarabunPSK" w:cs="TH SarabunPSK" w:hint="cs"/>
          <w:sz w:val="28"/>
          <w:cs/>
        </w:rPr>
        <w:t>.</w:t>
      </w:r>
    </w:p>
    <w:p w14:paraId="3B027A9A" w14:textId="77777777" w:rsidR="00CF75F3" w:rsidRDefault="00CF75F3" w:rsidP="00CF75F3">
      <w:pPr>
        <w:tabs>
          <w:tab w:val="left" w:pos="284"/>
          <w:tab w:val="left" w:pos="2127"/>
          <w:tab w:val="left" w:pos="2410"/>
        </w:tabs>
        <w:spacing w:after="0" w:line="320" w:lineRule="exact"/>
        <w:ind w:left="284" w:hanging="284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</w:t>
      </w:r>
    </w:p>
    <w:p w14:paraId="750C0D13" w14:textId="38A4FE9F" w:rsidR="00BB061A" w:rsidRPr="00BB061A" w:rsidRDefault="00976BE1" w:rsidP="00BB061A">
      <w:pPr>
        <w:tabs>
          <w:tab w:val="left" w:pos="284"/>
        </w:tabs>
        <w:spacing w:before="200" w:after="0" w:line="300" w:lineRule="exact"/>
        <w:ind w:left="284" w:hanging="284"/>
        <w:jc w:val="both"/>
        <w:rPr>
          <w:rFonts w:ascii="TH SarabunPSK" w:eastAsia="Times New Roman" w:hAnsi="TH SarabunPSK" w:cs="TH SarabunPSK"/>
          <w:spacing w:val="-4"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ab/>
      </w:r>
      <w:r w:rsidR="00B8059B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รอบปี</w:t>
      </w:r>
      <w:r w:rsidR="00BB061A" w:rsidRPr="00BB061A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การเก็บข้อมูล</w:t>
      </w:r>
      <w:r w:rsidR="00BB061A" w:rsidRPr="00BB061A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 xml:space="preserve">  </w:t>
      </w:r>
      <w:r w:rsidR="00BB061A" w:rsidRPr="00BB061A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:</w:t>
      </w:r>
      <w:r w:rsidR="00BB061A" w:rsidRPr="00BB061A">
        <w:rPr>
          <w:rFonts w:ascii="TH SarabunPSK" w:eastAsia="Times New Roman" w:hAnsi="TH SarabunPSK" w:cs="TH SarabunPSK"/>
          <w:spacing w:val="-4"/>
          <w:sz w:val="28"/>
          <w:cs/>
        </w:rPr>
        <w:tab/>
      </w:r>
      <w:r w:rsidRPr="00976BE1">
        <w:rPr>
          <w:rFonts w:ascii="TH SarabunPSK" w:eastAsia="Times New Roman" w:hAnsi="TH SarabunPSK" w:cs="TH SarabunPSK"/>
          <w:spacing w:val="-4"/>
          <w:sz w:val="28"/>
          <w:cs/>
        </w:rPr>
        <w:t>……………………………………………………</w:t>
      </w:r>
      <w:r w:rsidRPr="00976BE1"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(</w:t>
      </w:r>
      <w:r w:rsidR="00BB061A" w:rsidRPr="00BB061A">
        <w:rPr>
          <w:rFonts w:ascii="TH SarabunPSK" w:eastAsia="Times New Roman" w:hAnsi="TH SarabunPSK" w:cs="TH SarabunPSK"/>
          <w:spacing w:val="-4"/>
          <w:sz w:val="28"/>
          <w:cs/>
        </w:rPr>
        <w:t>ปีการศึกษา</w:t>
      </w:r>
      <w:r w:rsidR="00CF75F3">
        <w:rPr>
          <w:rFonts w:ascii="TH SarabunPSK" w:eastAsia="Times New Roman" w:hAnsi="TH SarabunPSK" w:cs="TH SarabunPSK" w:hint="cs"/>
          <w:sz w:val="28"/>
          <w:cs/>
        </w:rPr>
        <w:t xml:space="preserve">  หรือ</w:t>
      </w:r>
      <w:r w:rsidR="00BB061A">
        <w:rPr>
          <w:rFonts w:ascii="TH SarabunPSK" w:eastAsia="Times New Roman" w:hAnsi="TH SarabunPSK" w:cs="TH SarabunPSK" w:hint="cs"/>
          <w:spacing w:val="-4"/>
          <w:sz w:val="28"/>
          <w:cs/>
        </w:rPr>
        <w:t>ปี</w:t>
      </w:r>
      <w:r w:rsidR="00CF75F3">
        <w:rPr>
          <w:rFonts w:ascii="TH SarabunPSK" w:eastAsia="Times New Roman" w:hAnsi="TH SarabunPSK" w:cs="TH SarabunPSK" w:hint="cs"/>
          <w:spacing w:val="-4"/>
          <w:sz w:val="28"/>
          <w:cs/>
        </w:rPr>
        <w:t>งบประมาณ</w:t>
      </w:r>
      <w:r w:rsidR="00CF75F3">
        <w:rPr>
          <w:rFonts w:ascii="TH SarabunPSK" w:eastAsia="Times New Roman" w:hAnsi="TH SarabunPSK" w:cs="TH SarabunPSK" w:hint="cs"/>
          <w:sz w:val="28"/>
          <w:cs/>
        </w:rPr>
        <w:t xml:space="preserve">  หรือ</w:t>
      </w:r>
      <w:r w:rsidR="00CF75F3">
        <w:rPr>
          <w:rFonts w:ascii="TH SarabunPSK" w:eastAsia="Times New Roman" w:hAnsi="TH SarabunPSK" w:cs="TH SarabunPSK" w:hint="cs"/>
          <w:spacing w:val="-4"/>
          <w:sz w:val="28"/>
          <w:cs/>
        </w:rPr>
        <w:t>ปีปฏิทิน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>)</w:t>
      </w:r>
    </w:p>
    <w:p w14:paraId="6A5E8909" w14:textId="77777777" w:rsidR="00BB061A" w:rsidRPr="00BB061A" w:rsidRDefault="00BB061A" w:rsidP="00BB061A">
      <w:pPr>
        <w:tabs>
          <w:tab w:val="left" w:pos="284"/>
        </w:tabs>
        <w:spacing w:before="200" w:after="80" w:line="300" w:lineRule="exact"/>
        <w:ind w:left="284" w:hanging="284"/>
        <w:jc w:val="both"/>
        <w:rPr>
          <w:rFonts w:ascii="TH SarabunPSK" w:eastAsia="Times New Roman" w:hAnsi="TH SarabunPSK" w:cs="TH SarabunPSK"/>
          <w:sz w:val="28"/>
        </w:rPr>
      </w:pP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ab/>
        <w:t>เกณฑ์การให้คะแนน</w:t>
      </w:r>
      <w:r w:rsidRPr="00BB061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Pr="00BB061A">
        <w:rPr>
          <w:rFonts w:ascii="TH SarabunPSK" w:eastAsia="Times New Roman" w:hAnsi="TH SarabunPSK" w:cs="TH SarabunPSK"/>
          <w:b/>
          <w:bCs/>
          <w:sz w:val="28"/>
          <w:cs/>
        </w:rPr>
        <w:t>:</w:t>
      </w:r>
    </w:p>
    <w:tbl>
      <w:tblPr>
        <w:tblStyle w:val="TableGrid"/>
        <w:tblW w:w="8321" w:type="dxa"/>
        <w:tblInd w:w="355" w:type="dxa"/>
        <w:tblLook w:val="01E0" w:firstRow="1" w:lastRow="1" w:firstColumn="1" w:lastColumn="1" w:noHBand="0" w:noVBand="0"/>
      </w:tblPr>
      <w:tblGrid>
        <w:gridCol w:w="7233"/>
        <w:gridCol w:w="1088"/>
      </w:tblGrid>
      <w:tr w:rsidR="00BB061A" w:rsidRPr="00BB061A" w14:paraId="49E71960" w14:textId="77777777" w:rsidTr="008E3621">
        <w:tc>
          <w:tcPr>
            <w:tcW w:w="7233" w:type="dxa"/>
            <w:tcBorders>
              <w:bottom w:val="single" w:sz="4" w:space="0" w:color="auto"/>
            </w:tcBorders>
            <w:shd w:val="clear" w:color="auto" w:fill="auto"/>
          </w:tcPr>
          <w:p w14:paraId="47BC1747" w14:textId="77777777" w:rsidR="00BB061A" w:rsidRPr="00BB061A" w:rsidRDefault="00BB061A" w:rsidP="00BB061A">
            <w:pPr>
              <w:tabs>
                <w:tab w:val="left" w:pos="284"/>
              </w:tabs>
              <w:spacing w:line="32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6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5D5E60C" w14:textId="77777777" w:rsidR="00BB061A" w:rsidRPr="00BB061A" w:rsidRDefault="00BB061A" w:rsidP="00BB061A">
            <w:pPr>
              <w:tabs>
                <w:tab w:val="left" w:pos="284"/>
              </w:tabs>
              <w:spacing w:line="32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6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BB061A" w:rsidRPr="00BB061A" w14:paraId="35C9F002" w14:textId="77777777" w:rsidTr="008E3621">
        <w:tc>
          <w:tcPr>
            <w:tcW w:w="723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1C54880" w14:textId="77777777" w:rsidR="00BB061A" w:rsidRPr="00BB061A" w:rsidRDefault="00BB061A" w:rsidP="00BB061A">
            <w:pPr>
              <w:tabs>
                <w:tab w:val="left" w:pos="284"/>
                <w:tab w:val="left" w:pos="538"/>
              </w:tabs>
              <w:spacing w:line="285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tcBorders>
              <w:top w:val="nil"/>
              <w:bottom w:val="dotted" w:sz="4" w:space="0" w:color="auto"/>
            </w:tcBorders>
          </w:tcPr>
          <w:p w14:paraId="487B1B0F" w14:textId="77777777" w:rsidR="00BB061A" w:rsidRPr="00BB061A" w:rsidRDefault="00BB061A" w:rsidP="00BB061A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061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BB061A" w:rsidRPr="00BB061A" w14:paraId="614AD9EE" w14:textId="77777777" w:rsidTr="008E3621">
        <w:tc>
          <w:tcPr>
            <w:tcW w:w="7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09433D" w14:textId="77777777" w:rsidR="00BB061A" w:rsidRPr="00BB061A" w:rsidRDefault="00BB061A" w:rsidP="00BB061A">
            <w:pPr>
              <w:tabs>
                <w:tab w:val="left" w:pos="284"/>
                <w:tab w:val="left" w:pos="538"/>
              </w:tabs>
              <w:spacing w:line="285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14:paraId="41652BB7" w14:textId="77777777" w:rsidR="00BB061A" w:rsidRPr="00BB061A" w:rsidRDefault="00BB061A" w:rsidP="00BB061A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061A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BB061A" w:rsidRPr="00BB061A" w14:paraId="25122762" w14:textId="77777777" w:rsidTr="008E3621">
        <w:tc>
          <w:tcPr>
            <w:tcW w:w="7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97601F" w14:textId="77777777" w:rsidR="00BB061A" w:rsidRPr="00BB061A" w:rsidRDefault="00BB061A" w:rsidP="00BB061A">
            <w:pPr>
              <w:tabs>
                <w:tab w:val="left" w:pos="284"/>
                <w:tab w:val="left" w:pos="538"/>
              </w:tabs>
              <w:spacing w:line="285" w:lineRule="exact"/>
              <w:ind w:left="284" w:right="-108" w:hanging="284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14:paraId="3D4F44E0" w14:textId="77777777" w:rsidR="00BB061A" w:rsidRPr="00BB061A" w:rsidRDefault="00BB061A" w:rsidP="00BB061A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061A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BB061A" w:rsidRPr="00BB061A" w14:paraId="6DBDF5C6" w14:textId="77777777" w:rsidTr="008E3621">
        <w:tc>
          <w:tcPr>
            <w:tcW w:w="7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7DA48E" w14:textId="77777777" w:rsidR="00BB061A" w:rsidRPr="00BB061A" w:rsidRDefault="00BB061A" w:rsidP="00BB061A">
            <w:pPr>
              <w:tabs>
                <w:tab w:val="left" w:pos="284"/>
                <w:tab w:val="left" w:pos="538"/>
              </w:tabs>
              <w:spacing w:line="285" w:lineRule="exact"/>
              <w:ind w:left="284" w:right="-18" w:hanging="284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14:paraId="231EC024" w14:textId="77777777" w:rsidR="00BB061A" w:rsidRPr="00BB061A" w:rsidRDefault="00BB061A" w:rsidP="00BB061A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061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BB061A" w:rsidRPr="00BB061A" w14:paraId="775D9573" w14:textId="77777777" w:rsidTr="008E3621">
        <w:tc>
          <w:tcPr>
            <w:tcW w:w="72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8A9ED2" w14:textId="77777777" w:rsidR="00BB061A" w:rsidRPr="00BB061A" w:rsidRDefault="00BB061A" w:rsidP="00BB061A">
            <w:pPr>
              <w:tabs>
                <w:tab w:val="left" w:pos="284"/>
                <w:tab w:val="left" w:pos="538"/>
              </w:tabs>
              <w:spacing w:line="285" w:lineRule="exact"/>
              <w:ind w:left="284" w:right="-18" w:hanging="284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auto"/>
            </w:tcBorders>
          </w:tcPr>
          <w:p w14:paraId="7FFBBBB9" w14:textId="77777777" w:rsidR="00BB061A" w:rsidRPr="00BB061A" w:rsidRDefault="00BB061A" w:rsidP="00BB061A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061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</w:tbl>
    <w:p w14:paraId="5C3B56AF" w14:textId="77777777" w:rsidR="006D4899" w:rsidRPr="00B8059B" w:rsidRDefault="00BB061A" w:rsidP="00B8059B">
      <w:pPr>
        <w:tabs>
          <w:tab w:val="left" w:pos="284"/>
        </w:tabs>
        <w:spacing w:before="120" w:after="0" w:line="320" w:lineRule="exact"/>
        <w:ind w:left="284" w:hanging="284"/>
        <w:rPr>
          <w:rFonts w:ascii="TH SarabunPSK" w:eastAsia="Times New Roman" w:hAnsi="TH SarabunPSK" w:cs="TH SarabunPSK"/>
          <w:spacing w:val="-6"/>
          <w:sz w:val="26"/>
          <w:szCs w:val="26"/>
        </w:rPr>
      </w:pPr>
      <w:r w:rsidRPr="00B8059B">
        <w:rPr>
          <w:rFonts w:ascii="TH SarabunPSK" w:eastAsia="Times New Roman" w:hAnsi="TH SarabunPSK" w:cs="TH SarabunPSK"/>
          <w:sz w:val="28"/>
          <w:cs/>
        </w:rPr>
        <w:tab/>
      </w:r>
      <w:r w:rsidR="00B8059B" w:rsidRPr="00B8059B">
        <w:rPr>
          <w:rFonts w:ascii="TH SarabunPSK" w:eastAsia="Times New Roman" w:hAnsi="TH SarabunPSK" w:cs="TH SarabunPSK" w:hint="cs"/>
          <w:sz w:val="26"/>
          <w:szCs w:val="26"/>
          <w:cs/>
        </w:rPr>
        <w:t>ข้อมูลพื้นฐาน</w:t>
      </w:r>
      <w:r w:rsidRPr="00B8059B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B8059B">
        <w:rPr>
          <w:rFonts w:ascii="TH SarabunPSK" w:eastAsia="Times New Roman" w:hAnsi="TH SarabunPSK" w:cs="TH SarabunPSK"/>
          <w:sz w:val="26"/>
          <w:szCs w:val="26"/>
          <w:cs/>
        </w:rPr>
        <w:t>:</w:t>
      </w:r>
      <w:r w:rsidR="00B8059B" w:rsidRPr="00B8059B">
        <w:rPr>
          <w:rFonts w:ascii="TH SarabunPSK" w:eastAsia="Times New Roman" w:hAnsi="TH SarabunPSK" w:cs="TH SarabunPSK"/>
          <w:spacing w:val="-6"/>
          <w:sz w:val="26"/>
          <w:szCs w:val="26"/>
          <w:cs/>
        </w:rPr>
        <w:t xml:space="preserve"> </w:t>
      </w:r>
      <w:r w:rsidRPr="00B8059B">
        <w:rPr>
          <w:rFonts w:ascii="TH SarabunPSK" w:eastAsia="Times New Roman" w:hAnsi="TH SarabunPSK" w:cs="TH SarabunPSK"/>
          <w:spacing w:val="-6"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</w:t>
      </w:r>
      <w:r w:rsidR="00B8059B" w:rsidRPr="00B8059B">
        <w:rPr>
          <w:rFonts w:ascii="TH SarabunPSK" w:eastAsia="Times New Roman" w:hAnsi="TH SarabunPSK" w:cs="TH SarabunPSK" w:hint="cs"/>
          <w:spacing w:val="-6"/>
          <w:sz w:val="26"/>
          <w:szCs w:val="26"/>
          <w:cs/>
        </w:rPr>
        <w:t>....</w:t>
      </w:r>
    </w:p>
    <w:p w14:paraId="6B7965CB" w14:textId="77777777" w:rsidR="00B8059B" w:rsidRPr="00B8059B" w:rsidRDefault="00B8059B" w:rsidP="00B8059B">
      <w:pPr>
        <w:tabs>
          <w:tab w:val="left" w:pos="284"/>
        </w:tabs>
        <w:spacing w:before="120" w:after="0" w:line="320" w:lineRule="exact"/>
        <w:ind w:left="284" w:firstLine="1134"/>
      </w:pPr>
      <w:r w:rsidRPr="00B8059B">
        <w:rPr>
          <w:rFonts w:ascii="TH SarabunPSK" w:eastAsia="Times New Roman" w:hAnsi="TH SarabunPSK" w:cs="TH SarabunPSK" w:hint="cs"/>
          <w:sz w:val="26"/>
          <w:szCs w:val="26"/>
          <w:cs/>
        </w:rPr>
        <w:t>..</w:t>
      </w:r>
      <w:r w:rsidRPr="00B8059B">
        <w:rPr>
          <w:rFonts w:hint="cs"/>
          <w:cs/>
        </w:rPr>
        <w:t>...................................................................................................................................................</w:t>
      </w:r>
    </w:p>
    <w:sectPr w:rsidR="00B8059B" w:rsidRPr="00B8059B" w:rsidSect="00E22E28">
      <w:headerReference w:type="default" r:id="rId7"/>
      <w:pgSz w:w="11906" w:h="16838"/>
      <w:pgMar w:top="1542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E69D" w14:textId="77777777" w:rsidR="005946A7" w:rsidRDefault="005946A7" w:rsidP="00BB061A">
      <w:pPr>
        <w:spacing w:after="0" w:line="240" w:lineRule="auto"/>
      </w:pPr>
      <w:r>
        <w:separator/>
      </w:r>
    </w:p>
  </w:endnote>
  <w:endnote w:type="continuationSeparator" w:id="0">
    <w:p w14:paraId="57F4F2F8" w14:textId="77777777" w:rsidR="005946A7" w:rsidRDefault="005946A7" w:rsidP="00BB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9E94" w14:textId="77777777" w:rsidR="005946A7" w:rsidRDefault="005946A7" w:rsidP="00BB061A">
      <w:pPr>
        <w:spacing w:after="0" w:line="240" w:lineRule="auto"/>
      </w:pPr>
      <w:r>
        <w:separator/>
      </w:r>
    </w:p>
  </w:footnote>
  <w:footnote w:type="continuationSeparator" w:id="0">
    <w:p w14:paraId="70D645A0" w14:textId="77777777" w:rsidR="005946A7" w:rsidRDefault="005946A7" w:rsidP="00BB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514D" w14:textId="081BB4AB" w:rsidR="00CF75F3" w:rsidRDefault="00CF75F3" w:rsidP="00976BE1">
    <w:pPr>
      <w:pStyle w:val="Header"/>
      <w:spacing w:line="360" w:lineRule="exact"/>
      <w:jc w:val="center"/>
      <w:rPr>
        <w:rFonts w:ascii="TH SarabunPSK" w:hAnsi="TH SarabunPSK" w:cs="TH SarabunPSK"/>
        <w:sz w:val="36"/>
        <w:szCs w:val="36"/>
      </w:rPr>
    </w:pPr>
    <w:r>
      <w:rPr>
        <w:rFonts w:ascii="TH SarabunPSK" w:hAnsi="TH SarabunPSK" w:cs="TH SarabunPSK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BEB6D" wp14:editId="29EEB0DB">
              <wp:simplePos x="0" y="0"/>
              <wp:positionH relativeFrom="margin">
                <wp:posOffset>174929</wp:posOffset>
              </wp:positionH>
              <wp:positionV relativeFrom="paragraph">
                <wp:posOffset>-215817</wp:posOffset>
              </wp:positionV>
              <wp:extent cx="5541728" cy="691101"/>
              <wp:effectExtent l="0" t="0" r="20955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728" cy="69110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C29C3F" w14:textId="77777777" w:rsidR="00CF75F3" w:rsidRDefault="00CF75F3" w:rsidP="00CF75F3">
                          <w:pPr>
                            <w:pStyle w:val="Header"/>
                            <w:spacing w:before="120" w:line="360" w:lineRule="exact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B061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แบบฟอร์มการจัดทำตัวชี้วัด </w:t>
                          </w:r>
                          <w:r w:rsidRPr="00BB061A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SUT Scorecard</w:t>
                          </w:r>
                        </w:p>
                        <w:p w14:paraId="3B073383" w14:textId="33DBF0AF" w:rsidR="00CF75F3" w:rsidRPr="00AA0B24" w:rsidRDefault="00CF75F3" w:rsidP="00AA0B24">
                          <w:pPr>
                            <w:pStyle w:val="Header"/>
                            <w:spacing w:line="360" w:lineRule="exact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76BE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ประจำปีงบประมาณ พ.ศ. 25</w:t>
                          </w:r>
                          <w:r w:rsidR="00AA0B24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67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 (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ตุลาคม พ.ศ. 256</w:t>
                          </w:r>
                          <w:r w:rsidR="00AA0B24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–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30 กันยายน พ.ศ. 256</w:t>
                          </w:r>
                          <w:r w:rsidR="00AA0B24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7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B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.75pt;margin-top:-17pt;width:436.3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" filled="f" strokeweight=".5pt">
              <v:textbox>
                <w:txbxContent>
                  <w:p w14:paraId="57C29C3F" w14:textId="77777777" w:rsidR="00CF75F3" w:rsidRDefault="00CF75F3" w:rsidP="00CF75F3">
                    <w:pPr>
                      <w:pStyle w:val="Header"/>
                      <w:spacing w:before="120" w:line="360" w:lineRule="exact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  <w:r w:rsidRPr="00BB061A"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 xml:space="preserve">แบบฟอร์มการจัดทำตัวชี้วัด </w:t>
                    </w:r>
                    <w:r w:rsidRPr="00BB061A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SUT Scorecard</w:t>
                    </w:r>
                  </w:p>
                  <w:p w14:paraId="3B073383" w14:textId="33DBF0AF" w:rsidR="00CF75F3" w:rsidRPr="00AA0B24" w:rsidRDefault="00CF75F3" w:rsidP="00AA0B24">
                    <w:pPr>
                      <w:pStyle w:val="Header"/>
                      <w:spacing w:line="360" w:lineRule="exact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  <w:r w:rsidRPr="00976BE1"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ประจำปีงบประมาณ พ.ศ. 25</w:t>
                    </w:r>
                    <w:r w:rsidR="00AA0B24"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67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 xml:space="preserve"> (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ตุลาคม พ.ศ. 256</w:t>
                    </w:r>
                    <w:r w:rsidR="00AA0B24"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30 กันยายน พ.ศ. 256</w:t>
                    </w:r>
                    <w:r w:rsidR="00AA0B24"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7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77923F" w14:textId="36E7D749" w:rsidR="00976BE1" w:rsidRPr="00976BE1" w:rsidRDefault="00976BE1" w:rsidP="00976BE1">
    <w:pPr>
      <w:pStyle w:val="Header"/>
      <w:spacing w:line="360" w:lineRule="exact"/>
      <w:jc w:val="center"/>
      <w:rPr>
        <w:rFonts w:ascii="TH SarabunPSK" w:hAnsi="TH SarabunPSK" w:cs="TH SarabunPSK"/>
        <w:sz w:val="36"/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536"/>
    <w:multiLevelType w:val="hybridMultilevel"/>
    <w:tmpl w:val="FB58F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5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1A"/>
    <w:rsid w:val="000A2F42"/>
    <w:rsid w:val="00414842"/>
    <w:rsid w:val="004A78A3"/>
    <w:rsid w:val="004B263D"/>
    <w:rsid w:val="004C7272"/>
    <w:rsid w:val="004D41D5"/>
    <w:rsid w:val="0053707E"/>
    <w:rsid w:val="005946A7"/>
    <w:rsid w:val="005B0B70"/>
    <w:rsid w:val="005F4152"/>
    <w:rsid w:val="0066231B"/>
    <w:rsid w:val="00663BDB"/>
    <w:rsid w:val="006D4899"/>
    <w:rsid w:val="00716C2A"/>
    <w:rsid w:val="007411B0"/>
    <w:rsid w:val="00751353"/>
    <w:rsid w:val="0077303B"/>
    <w:rsid w:val="007C1275"/>
    <w:rsid w:val="00911289"/>
    <w:rsid w:val="00922765"/>
    <w:rsid w:val="009628FD"/>
    <w:rsid w:val="00976BE1"/>
    <w:rsid w:val="00993DD9"/>
    <w:rsid w:val="00A04CBE"/>
    <w:rsid w:val="00AA0B24"/>
    <w:rsid w:val="00B8059B"/>
    <w:rsid w:val="00B874AE"/>
    <w:rsid w:val="00BB061A"/>
    <w:rsid w:val="00CF75F3"/>
    <w:rsid w:val="00E22E28"/>
    <w:rsid w:val="00E6635D"/>
    <w:rsid w:val="00EA71B0"/>
    <w:rsid w:val="00F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FE1A6"/>
  <w15:chartTrackingRefBased/>
  <w15:docId w15:val="{D537CE89-BD04-47D7-BB5D-4F569FBE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6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1A"/>
  </w:style>
  <w:style w:type="paragraph" w:styleId="Footer">
    <w:name w:val="footer"/>
    <w:basedOn w:val="Normal"/>
    <w:link w:val="FooterChar"/>
    <w:uiPriority w:val="99"/>
    <w:unhideWhenUsed/>
    <w:rsid w:val="00BB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1A"/>
  </w:style>
  <w:style w:type="paragraph" w:styleId="BalloonText">
    <w:name w:val="Balloon Text"/>
    <w:basedOn w:val="Normal"/>
    <w:link w:val="BalloonTextChar"/>
    <w:uiPriority w:val="99"/>
    <w:semiHidden/>
    <w:unhideWhenUsed/>
    <w:rsid w:val="00A04C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Bhornprapa Duanggangngoa</cp:lastModifiedBy>
  <cp:revision>8</cp:revision>
  <cp:lastPrinted>2022-06-14T03:50:00Z</cp:lastPrinted>
  <dcterms:created xsi:type="dcterms:W3CDTF">2019-06-12T07:54:00Z</dcterms:created>
  <dcterms:modified xsi:type="dcterms:W3CDTF">2023-06-15T02:43:00Z</dcterms:modified>
</cp:coreProperties>
</file>